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75" w:rsidRPr="00C75FD7" w:rsidRDefault="00AB5075">
      <w:pPr>
        <w:rPr>
          <w:b/>
          <w:sz w:val="28"/>
          <w:szCs w:val="28"/>
          <w:u w:val="single"/>
        </w:rPr>
      </w:pPr>
      <w:r w:rsidRPr="00C75FD7">
        <w:rPr>
          <w:b/>
          <w:sz w:val="28"/>
          <w:szCs w:val="28"/>
          <w:u w:val="single"/>
        </w:rPr>
        <w:t>Kopfschmerzen – wann gefährlich?</w:t>
      </w:r>
    </w:p>
    <w:p w:rsidR="00501D40" w:rsidRPr="00C75FD7" w:rsidRDefault="00AB5075">
      <w:pPr>
        <w:rPr>
          <w:sz w:val="24"/>
          <w:szCs w:val="24"/>
        </w:rPr>
      </w:pPr>
      <w:r w:rsidRPr="00C75FD7">
        <w:rPr>
          <w:sz w:val="24"/>
          <w:szCs w:val="24"/>
        </w:rPr>
        <w:t>15.02.2013</w:t>
      </w:r>
    </w:p>
    <w:p w:rsidR="00AB5075" w:rsidRDefault="00AB5075">
      <w:pPr>
        <w:rPr>
          <w:sz w:val="24"/>
          <w:szCs w:val="24"/>
          <w:lang w:val="en-US"/>
        </w:rPr>
      </w:pPr>
      <w:r w:rsidRPr="00C75FD7">
        <w:rPr>
          <w:sz w:val="24"/>
          <w:szCs w:val="24"/>
        </w:rPr>
        <w:t xml:space="preserve">Dr. med. Maja Strasser, Neurologie FMH. Neurologische Praxis Solothurn. Hauptgasse 5. 4500 Solothurn. </w:t>
      </w:r>
      <w:r w:rsidRPr="00C75FD7">
        <w:rPr>
          <w:sz w:val="24"/>
          <w:szCs w:val="24"/>
          <w:lang w:val="fr-CH"/>
        </w:rPr>
        <w:t xml:space="preserve">T </w:t>
      </w:r>
      <w:r w:rsidRPr="00C75FD7">
        <w:rPr>
          <w:sz w:val="24"/>
          <w:szCs w:val="24"/>
          <w:lang w:val="fr-CH"/>
        </w:rPr>
        <w:t>032 623 61 11</w:t>
      </w:r>
      <w:r w:rsidRPr="00C75FD7">
        <w:rPr>
          <w:sz w:val="24"/>
          <w:szCs w:val="24"/>
          <w:lang w:val="fr-CH"/>
        </w:rPr>
        <w:t xml:space="preserve">. </w:t>
      </w:r>
      <w:hyperlink r:id="rId6" w:history="1">
        <w:r w:rsidRPr="00C75FD7">
          <w:rPr>
            <w:sz w:val="24"/>
            <w:szCs w:val="24"/>
          </w:rPr>
          <w:t>maja.strasser@hin.ch</w:t>
        </w:r>
      </w:hyperlink>
      <w:r w:rsidRPr="00C75FD7">
        <w:rPr>
          <w:sz w:val="24"/>
          <w:szCs w:val="24"/>
        </w:rPr>
        <w:t xml:space="preserve"> - </w:t>
      </w:r>
      <w:hyperlink r:id="rId7" w:history="1">
        <w:r w:rsidRPr="00C75FD7">
          <w:rPr>
            <w:rStyle w:val="Hyperlink"/>
            <w:sz w:val="24"/>
            <w:szCs w:val="24"/>
          </w:rPr>
          <w:t>www.neuropraxis-solothurn.ch/</w:t>
        </w:r>
      </w:hyperlink>
    </w:p>
    <w:p w:rsidR="00E35B1F" w:rsidRPr="00C75FD7" w:rsidRDefault="00E35B1F">
      <w:pPr>
        <w:rPr>
          <w:sz w:val="24"/>
          <w:szCs w:val="24"/>
        </w:rPr>
      </w:pPr>
    </w:p>
    <w:p w:rsidR="00AB5075" w:rsidRPr="00C75FD7" w:rsidRDefault="00AB5075" w:rsidP="00C75F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  <w:szCs w:val="24"/>
          <w:lang w:val="fr-CH"/>
        </w:rPr>
      </w:pPr>
      <w:r w:rsidRPr="00C75FD7">
        <w:rPr>
          <w:b/>
          <w:sz w:val="24"/>
          <w:szCs w:val="24"/>
          <w:lang w:val="fr-CH"/>
        </w:rPr>
        <w:t xml:space="preserve">Warnzeichen: </w:t>
      </w:r>
    </w:p>
    <w:p w:rsidR="00AB5075" w:rsidRPr="00C75FD7" w:rsidRDefault="00AB5075" w:rsidP="00C75F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4"/>
          <w:szCs w:val="24"/>
        </w:rPr>
      </w:pPr>
      <w:r w:rsidRPr="00C75FD7">
        <w:rPr>
          <w:sz w:val="24"/>
          <w:szCs w:val="24"/>
        </w:rPr>
        <w:t>E</w:t>
      </w:r>
      <w:r w:rsidRPr="00C75FD7">
        <w:rPr>
          <w:sz w:val="24"/>
          <w:szCs w:val="24"/>
        </w:rPr>
        <w:t>rstmalig</w:t>
      </w:r>
      <w:r w:rsidR="000870CF" w:rsidRPr="00C75FD7">
        <w:rPr>
          <w:sz w:val="24"/>
          <w:szCs w:val="24"/>
        </w:rPr>
        <w:t>, a</w:t>
      </w:r>
      <w:r w:rsidRPr="00C75FD7">
        <w:rPr>
          <w:sz w:val="24"/>
          <w:szCs w:val="24"/>
        </w:rPr>
        <w:t>nders</w:t>
      </w:r>
      <w:r w:rsidR="000870CF" w:rsidRPr="00C75FD7">
        <w:rPr>
          <w:sz w:val="24"/>
          <w:szCs w:val="24"/>
        </w:rPr>
        <w:t>, z</w:t>
      </w:r>
      <w:r w:rsidRPr="00C75FD7">
        <w:rPr>
          <w:sz w:val="24"/>
          <w:szCs w:val="24"/>
        </w:rPr>
        <w:t>unehmend</w:t>
      </w:r>
      <w:r w:rsidR="000870CF" w:rsidRPr="00C75FD7">
        <w:rPr>
          <w:sz w:val="24"/>
          <w:szCs w:val="24"/>
        </w:rPr>
        <w:t xml:space="preserve">, </w:t>
      </w:r>
      <w:r w:rsidR="0005223A" w:rsidRPr="00C75FD7">
        <w:rPr>
          <w:sz w:val="24"/>
          <w:szCs w:val="24"/>
        </w:rPr>
        <w:t xml:space="preserve">mit schlagartigem Beginn, </w:t>
      </w:r>
      <w:r w:rsidRPr="00C75FD7">
        <w:rPr>
          <w:sz w:val="24"/>
          <w:szCs w:val="24"/>
        </w:rPr>
        <w:t>Dauerkopfschmerz</w:t>
      </w:r>
      <w:r w:rsidR="000870CF" w:rsidRPr="00C75FD7">
        <w:rPr>
          <w:sz w:val="24"/>
          <w:szCs w:val="24"/>
        </w:rPr>
        <w:t xml:space="preserve">, </w:t>
      </w:r>
      <w:r w:rsidRPr="00C75FD7">
        <w:rPr>
          <w:sz w:val="24"/>
          <w:szCs w:val="24"/>
        </w:rPr>
        <w:t>immer gleich lokalisiert</w:t>
      </w:r>
      <w:r w:rsidR="000870CF" w:rsidRPr="00C75FD7">
        <w:rPr>
          <w:sz w:val="24"/>
          <w:szCs w:val="24"/>
        </w:rPr>
        <w:t xml:space="preserve">, </w:t>
      </w:r>
      <w:r w:rsidRPr="00C75FD7">
        <w:rPr>
          <w:sz w:val="24"/>
          <w:szCs w:val="24"/>
        </w:rPr>
        <w:t>AZ-Verschlechterung, Fieber, Gewichtsverlust, Erb</w:t>
      </w:r>
      <w:r w:rsidRPr="00C75FD7">
        <w:rPr>
          <w:sz w:val="24"/>
          <w:szCs w:val="24"/>
        </w:rPr>
        <w:t>rechen (insbesondere nüchtern)</w:t>
      </w:r>
      <w:r w:rsidR="000870CF" w:rsidRPr="00C75FD7">
        <w:rPr>
          <w:sz w:val="24"/>
          <w:szCs w:val="24"/>
        </w:rPr>
        <w:t xml:space="preserve">, </w:t>
      </w:r>
      <w:r w:rsidRPr="00C75FD7">
        <w:rPr>
          <w:sz w:val="24"/>
          <w:szCs w:val="24"/>
        </w:rPr>
        <w:t xml:space="preserve">Persönlichkeitsveränderung, neuropsychologische Auffälligkeiten, </w:t>
      </w:r>
      <w:proofErr w:type="spellStart"/>
      <w:r w:rsidRPr="00C75FD7">
        <w:rPr>
          <w:sz w:val="24"/>
          <w:szCs w:val="24"/>
        </w:rPr>
        <w:t>Meningismus</w:t>
      </w:r>
      <w:proofErr w:type="spellEnd"/>
      <w:r w:rsidRPr="00C75FD7">
        <w:rPr>
          <w:sz w:val="24"/>
          <w:szCs w:val="24"/>
        </w:rPr>
        <w:t>, Stauungspapillen, Horner-Syndrom, Paresen</w:t>
      </w:r>
      <w:r w:rsidR="004955EB" w:rsidRPr="00C75FD7">
        <w:rPr>
          <w:sz w:val="24"/>
          <w:szCs w:val="24"/>
        </w:rPr>
        <w:t xml:space="preserve"> (inkl. </w:t>
      </w:r>
      <w:proofErr w:type="spellStart"/>
      <w:r w:rsidR="004955EB" w:rsidRPr="00C75FD7">
        <w:rPr>
          <w:sz w:val="24"/>
          <w:szCs w:val="24"/>
        </w:rPr>
        <w:t>Okulomotorik</w:t>
      </w:r>
      <w:proofErr w:type="spellEnd"/>
      <w:r w:rsidR="004955EB" w:rsidRPr="00C75FD7">
        <w:rPr>
          <w:sz w:val="24"/>
          <w:szCs w:val="24"/>
        </w:rPr>
        <w:t>)</w:t>
      </w:r>
      <w:r w:rsidRPr="00C75FD7">
        <w:rPr>
          <w:sz w:val="24"/>
          <w:szCs w:val="24"/>
        </w:rPr>
        <w:t>, Koordinationsstörung</w:t>
      </w:r>
      <w:r w:rsidRPr="00C75FD7">
        <w:rPr>
          <w:sz w:val="24"/>
          <w:szCs w:val="24"/>
        </w:rPr>
        <w:t xml:space="preserve">, </w:t>
      </w:r>
      <w:r w:rsidRPr="00C75FD7">
        <w:rPr>
          <w:sz w:val="24"/>
          <w:szCs w:val="24"/>
        </w:rPr>
        <w:t>epileptische Anfälle, Gleichge</w:t>
      </w:r>
      <w:r w:rsidRPr="00C75FD7">
        <w:rPr>
          <w:sz w:val="24"/>
          <w:szCs w:val="24"/>
        </w:rPr>
        <w:t>wichts-, Sprach-, Sehstörungen</w:t>
      </w:r>
      <w:r w:rsidR="000870CF" w:rsidRPr="00C75FD7">
        <w:rPr>
          <w:sz w:val="24"/>
          <w:szCs w:val="24"/>
        </w:rPr>
        <w:t>,</w:t>
      </w:r>
      <w:r w:rsidR="003961A3" w:rsidRPr="00C75FD7">
        <w:rPr>
          <w:sz w:val="24"/>
          <w:szCs w:val="24"/>
        </w:rPr>
        <w:t xml:space="preserve"> Labor: Entzündungszeichen, maligne Hypertonie</w:t>
      </w:r>
    </w:p>
    <w:p w:rsidR="008C7F85" w:rsidRPr="00C75FD7" w:rsidRDefault="008C7F85" w:rsidP="008C7F85">
      <w:pPr>
        <w:rPr>
          <w:sz w:val="24"/>
          <w:szCs w:val="24"/>
        </w:rPr>
      </w:pPr>
      <w:r w:rsidRPr="00C75FD7">
        <w:rPr>
          <w:sz w:val="24"/>
          <w:szCs w:val="24"/>
        </w:rPr>
        <w:t>Sinusvenenthrombose:</w:t>
      </w:r>
    </w:p>
    <w:p w:rsidR="00000000" w:rsidRPr="00C75FD7" w:rsidRDefault="000931DE" w:rsidP="00073A0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75FD7">
        <w:rPr>
          <w:sz w:val="24"/>
          <w:szCs w:val="24"/>
        </w:rPr>
        <w:t>H</w:t>
      </w:r>
      <w:r w:rsidR="00073A05" w:rsidRPr="00C75FD7">
        <w:rPr>
          <w:sz w:val="24"/>
          <w:szCs w:val="24"/>
        </w:rPr>
        <w:t>äuf</w:t>
      </w:r>
      <w:r w:rsidRPr="00C75FD7">
        <w:rPr>
          <w:sz w:val="24"/>
          <w:szCs w:val="24"/>
        </w:rPr>
        <w:t>i</w:t>
      </w:r>
      <w:r w:rsidR="00073A05" w:rsidRPr="00C75FD7">
        <w:rPr>
          <w:sz w:val="24"/>
          <w:szCs w:val="24"/>
        </w:rPr>
        <w:t xml:space="preserve">g </w:t>
      </w:r>
      <w:r w:rsidR="00391CEB" w:rsidRPr="00C75FD7">
        <w:rPr>
          <w:sz w:val="24"/>
          <w:szCs w:val="24"/>
        </w:rPr>
        <w:t>junge Erwachsene und Kinder</w:t>
      </w:r>
      <w:r w:rsidR="00073A05" w:rsidRPr="00C75FD7">
        <w:rPr>
          <w:sz w:val="24"/>
          <w:szCs w:val="24"/>
        </w:rPr>
        <w:t xml:space="preserve">, </w:t>
      </w:r>
      <w:r w:rsidR="00391CEB" w:rsidRPr="00C75FD7">
        <w:rPr>
          <w:sz w:val="24"/>
          <w:szCs w:val="24"/>
        </w:rPr>
        <w:t>F:M = 3:1</w:t>
      </w:r>
    </w:p>
    <w:p w:rsidR="00000000" w:rsidRPr="00C75FD7" w:rsidRDefault="000931DE" w:rsidP="00073A0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75FD7">
        <w:rPr>
          <w:sz w:val="24"/>
          <w:szCs w:val="24"/>
        </w:rPr>
        <w:t xml:space="preserve">Neuartige starke </w:t>
      </w:r>
      <w:r w:rsidR="00391CEB" w:rsidRPr="00C75FD7">
        <w:rPr>
          <w:sz w:val="24"/>
          <w:szCs w:val="24"/>
        </w:rPr>
        <w:t xml:space="preserve">Kopfschmerzen 90%, </w:t>
      </w:r>
      <w:r w:rsidR="00391CEB" w:rsidRPr="00C75FD7">
        <w:rPr>
          <w:sz w:val="24"/>
          <w:szCs w:val="24"/>
        </w:rPr>
        <w:t>bei 40% einziges Symptom</w:t>
      </w:r>
    </w:p>
    <w:p w:rsidR="00000000" w:rsidRPr="00C75FD7" w:rsidRDefault="000E7E6E" w:rsidP="00073A0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75FD7">
        <w:rPr>
          <w:sz w:val="24"/>
          <w:szCs w:val="24"/>
        </w:rPr>
        <w:t>50% fokale neurologische Zeichen, 40% epileptische Anfälle</w:t>
      </w:r>
    </w:p>
    <w:p w:rsidR="00000000" w:rsidRPr="00C75FD7" w:rsidRDefault="00391CEB" w:rsidP="00073A0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75FD7">
        <w:rPr>
          <w:sz w:val="24"/>
          <w:szCs w:val="24"/>
        </w:rPr>
        <w:t xml:space="preserve">Kognitive Symptome, </w:t>
      </w:r>
      <w:proofErr w:type="spellStart"/>
      <w:r w:rsidRPr="00C75FD7">
        <w:rPr>
          <w:sz w:val="24"/>
          <w:szCs w:val="24"/>
        </w:rPr>
        <w:t>Vigilanzstörung</w:t>
      </w:r>
      <w:proofErr w:type="spellEnd"/>
      <w:r w:rsidRPr="00C75FD7">
        <w:rPr>
          <w:sz w:val="24"/>
          <w:szCs w:val="24"/>
        </w:rPr>
        <w:t>,  Hirndruckzeichen</w:t>
      </w:r>
    </w:p>
    <w:p w:rsidR="000E7E6E" w:rsidRPr="00C75FD7" w:rsidRDefault="000E7E6E" w:rsidP="00073A0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75FD7">
        <w:rPr>
          <w:sz w:val="24"/>
          <w:szCs w:val="24"/>
        </w:rPr>
        <w:t>Bildgebung</w:t>
      </w:r>
      <w:r w:rsidR="00B33DC9" w:rsidRPr="00C75FD7">
        <w:rPr>
          <w:sz w:val="24"/>
          <w:szCs w:val="24"/>
        </w:rPr>
        <w:t>;</w:t>
      </w:r>
      <w:r w:rsidRPr="00C75FD7">
        <w:rPr>
          <w:sz w:val="24"/>
          <w:szCs w:val="24"/>
        </w:rPr>
        <w:t xml:space="preserve"> Ursache suchen</w:t>
      </w:r>
    </w:p>
    <w:p w:rsidR="00000000" w:rsidRPr="00C75FD7" w:rsidRDefault="00073A05" w:rsidP="00073A0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75FD7">
        <w:rPr>
          <w:sz w:val="24"/>
          <w:szCs w:val="24"/>
        </w:rPr>
        <w:t xml:space="preserve">D-Dimere: </w:t>
      </w:r>
      <w:r w:rsidR="00391CEB" w:rsidRPr="00C75FD7">
        <w:rPr>
          <w:sz w:val="24"/>
          <w:szCs w:val="24"/>
        </w:rPr>
        <w:t xml:space="preserve">Kosinski et al., 2004: </w:t>
      </w:r>
      <w:r w:rsidR="00391CEB" w:rsidRPr="00C75FD7">
        <w:rPr>
          <w:sz w:val="24"/>
          <w:szCs w:val="24"/>
        </w:rPr>
        <w:t>diagnostische Sensitivität 97%, Spezifität 91%</w:t>
      </w:r>
    </w:p>
    <w:p w:rsidR="00073A05" w:rsidRPr="00C75FD7" w:rsidRDefault="00073A05" w:rsidP="00073A05">
      <w:pPr>
        <w:rPr>
          <w:sz w:val="24"/>
          <w:szCs w:val="24"/>
        </w:rPr>
      </w:pPr>
      <w:proofErr w:type="spellStart"/>
      <w:r w:rsidRPr="00C75FD7">
        <w:rPr>
          <w:sz w:val="24"/>
          <w:szCs w:val="24"/>
        </w:rPr>
        <w:t>Karotisdissektion</w:t>
      </w:r>
      <w:proofErr w:type="spellEnd"/>
    </w:p>
    <w:p w:rsidR="00000000" w:rsidRPr="00C75FD7" w:rsidRDefault="00391CEB" w:rsidP="00073A0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75FD7">
        <w:rPr>
          <w:sz w:val="24"/>
          <w:szCs w:val="24"/>
        </w:rPr>
        <w:t>Horner-Syndrom</w:t>
      </w:r>
      <w:r w:rsidR="000870CF" w:rsidRPr="00C75FD7">
        <w:rPr>
          <w:sz w:val="24"/>
          <w:szCs w:val="24"/>
        </w:rPr>
        <w:t xml:space="preserve">, </w:t>
      </w:r>
      <w:r w:rsidRPr="00C75FD7">
        <w:rPr>
          <w:sz w:val="24"/>
          <w:szCs w:val="24"/>
        </w:rPr>
        <w:t xml:space="preserve">ev. N. </w:t>
      </w:r>
      <w:proofErr w:type="spellStart"/>
      <w:r w:rsidRPr="00C75FD7">
        <w:rPr>
          <w:sz w:val="24"/>
          <w:szCs w:val="24"/>
        </w:rPr>
        <w:t>hypoglossus</w:t>
      </w:r>
      <w:proofErr w:type="spellEnd"/>
      <w:r w:rsidRPr="00C75FD7">
        <w:rPr>
          <w:sz w:val="24"/>
          <w:szCs w:val="24"/>
        </w:rPr>
        <w:t xml:space="preserve"> oder </w:t>
      </w:r>
      <w:proofErr w:type="spellStart"/>
      <w:r w:rsidRPr="00C75FD7">
        <w:rPr>
          <w:sz w:val="24"/>
          <w:szCs w:val="24"/>
        </w:rPr>
        <w:t>oculomotorius</w:t>
      </w:r>
      <w:proofErr w:type="spellEnd"/>
      <w:r w:rsidRPr="00C75FD7">
        <w:rPr>
          <w:sz w:val="24"/>
          <w:szCs w:val="24"/>
        </w:rPr>
        <w:t xml:space="preserve"> </w:t>
      </w:r>
    </w:p>
    <w:p w:rsidR="00000000" w:rsidRPr="00C75FD7" w:rsidRDefault="00391CEB" w:rsidP="00073A0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75FD7">
        <w:rPr>
          <w:sz w:val="24"/>
          <w:szCs w:val="24"/>
        </w:rPr>
        <w:t xml:space="preserve">Kopfschmerzen, oft </w:t>
      </w:r>
      <w:proofErr w:type="spellStart"/>
      <w:r w:rsidRPr="00C75FD7">
        <w:rPr>
          <w:sz w:val="24"/>
          <w:szCs w:val="24"/>
        </w:rPr>
        <w:t>periorbital</w:t>
      </w:r>
      <w:proofErr w:type="spellEnd"/>
      <w:r w:rsidRPr="00C75FD7">
        <w:rPr>
          <w:sz w:val="24"/>
          <w:szCs w:val="24"/>
        </w:rPr>
        <w:t xml:space="preserve"> oder </w:t>
      </w:r>
      <w:proofErr w:type="spellStart"/>
      <w:r w:rsidRPr="00C75FD7">
        <w:rPr>
          <w:sz w:val="24"/>
          <w:szCs w:val="24"/>
        </w:rPr>
        <w:t>per</w:t>
      </w:r>
      <w:r w:rsidRPr="00C75FD7">
        <w:rPr>
          <w:sz w:val="24"/>
          <w:szCs w:val="24"/>
        </w:rPr>
        <w:t>iaurikulär</w:t>
      </w:r>
      <w:proofErr w:type="spellEnd"/>
    </w:p>
    <w:p w:rsidR="00000000" w:rsidRPr="00C75FD7" w:rsidRDefault="00391CEB" w:rsidP="00073A0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75FD7">
        <w:rPr>
          <w:sz w:val="24"/>
          <w:szCs w:val="24"/>
        </w:rPr>
        <w:t>TIA</w:t>
      </w:r>
      <w:r w:rsidR="001F43E0" w:rsidRPr="00C75FD7">
        <w:rPr>
          <w:sz w:val="24"/>
          <w:szCs w:val="24"/>
        </w:rPr>
        <w:t xml:space="preserve">, </w:t>
      </w:r>
      <w:proofErr w:type="spellStart"/>
      <w:r w:rsidR="001F43E0" w:rsidRPr="00C75FD7">
        <w:rPr>
          <w:sz w:val="24"/>
          <w:szCs w:val="24"/>
        </w:rPr>
        <w:t>Amaurosis</w:t>
      </w:r>
      <w:proofErr w:type="spellEnd"/>
      <w:r w:rsidR="001F43E0" w:rsidRPr="00C75FD7">
        <w:rPr>
          <w:sz w:val="24"/>
          <w:szCs w:val="24"/>
        </w:rPr>
        <w:t xml:space="preserve"> </w:t>
      </w:r>
      <w:proofErr w:type="spellStart"/>
      <w:r w:rsidR="001F43E0" w:rsidRPr="00C75FD7">
        <w:rPr>
          <w:sz w:val="24"/>
          <w:szCs w:val="24"/>
        </w:rPr>
        <w:t>fugax</w:t>
      </w:r>
      <w:proofErr w:type="spellEnd"/>
    </w:p>
    <w:p w:rsidR="00E4073B" w:rsidRPr="00C75FD7" w:rsidRDefault="00E4073B" w:rsidP="00E4073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75FD7">
        <w:rPr>
          <w:sz w:val="24"/>
          <w:szCs w:val="24"/>
        </w:rPr>
        <w:t>Ultraschall, MRI (</w:t>
      </w:r>
      <w:proofErr w:type="spellStart"/>
      <w:r w:rsidRPr="00C75FD7">
        <w:rPr>
          <w:sz w:val="24"/>
          <w:szCs w:val="24"/>
        </w:rPr>
        <w:t>coronare</w:t>
      </w:r>
      <w:proofErr w:type="spellEnd"/>
      <w:r w:rsidRPr="00C75FD7">
        <w:rPr>
          <w:sz w:val="24"/>
          <w:szCs w:val="24"/>
        </w:rPr>
        <w:t xml:space="preserve"> fettsupprimierte T1-Sequenz), CT</w:t>
      </w:r>
    </w:p>
    <w:p w:rsidR="00073A05" w:rsidRPr="00C75FD7" w:rsidRDefault="00073A05" w:rsidP="00073A05">
      <w:pPr>
        <w:rPr>
          <w:sz w:val="24"/>
          <w:szCs w:val="24"/>
        </w:rPr>
      </w:pPr>
      <w:proofErr w:type="spellStart"/>
      <w:r w:rsidRPr="00C75FD7">
        <w:rPr>
          <w:sz w:val="24"/>
          <w:szCs w:val="24"/>
        </w:rPr>
        <w:t>Subarachnoidalblutung</w:t>
      </w:r>
      <w:proofErr w:type="spellEnd"/>
    </w:p>
    <w:p w:rsidR="00000000" w:rsidRPr="00C75FD7" w:rsidRDefault="001F43E0" w:rsidP="00073A0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75FD7">
        <w:rPr>
          <w:sz w:val="24"/>
          <w:szCs w:val="24"/>
        </w:rPr>
        <w:t>Warnblutung 20 bis 50%</w:t>
      </w:r>
    </w:p>
    <w:p w:rsidR="00E35950" w:rsidRPr="00C75FD7" w:rsidRDefault="00E35950" w:rsidP="00E3595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75FD7">
        <w:rPr>
          <w:sz w:val="24"/>
          <w:szCs w:val="24"/>
        </w:rPr>
        <w:t>Symptomatik: 1/3 isolierte Kopfschmerzen, 2/3 mit Nausea, Nackenschmerzen, visuellen oder sensomotorischen Störungen</w:t>
      </w:r>
    </w:p>
    <w:p w:rsidR="00000000" w:rsidRPr="00C75FD7" w:rsidRDefault="00391CEB" w:rsidP="00073A0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75FD7">
        <w:rPr>
          <w:sz w:val="24"/>
          <w:szCs w:val="24"/>
        </w:rPr>
        <w:t>CT, ev. Lumbalpunktion!</w:t>
      </w:r>
    </w:p>
    <w:p w:rsidR="00000000" w:rsidRPr="00C75FD7" w:rsidRDefault="00391CEB" w:rsidP="00073A0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75FD7">
        <w:rPr>
          <w:sz w:val="24"/>
          <w:szCs w:val="24"/>
        </w:rPr>
        <w:t>BMJ 2011: Sensitivität CT</w:t>
      </w:r>
      <w:r w:rsidR="008D04D7" w:rsidRPr="00C75FD7">
        <w:rPr>
          <w:sz w:val="24"/>
          <w:szCs w:val="24"/>
        </w:rPr>
        <w:t>: 92.9%, Spezifität 100%</w:t>
      </w:r>
      <w:r w:rsidR="00297B67" w:rsidRPr="00C75FD7">
        <w:rPr>
          <w:sz w:val="24"/>
          <w:szCs w:val="24"/>
        </w:rPr>
        <w:t xml:space="preserve">; </w:t>
      </w:r>
      <w:r w:rsidRPr="00C75FD7">
        <w:rPr>
          <w:sz w:val="24"/>
          <w:szCs w:val="24"/>
        </w:rPr>
        <w:t>Sensitivität CT &lt;6 Std. 100%</w:t>
      </w:r>
    </w:p>
    <w:p w:rsidR="00E35B1F" w:rsidRDefault="00E35B1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73A05" w:rsidRPr="00C75FD7" w:rsidRDefault="00073A05" w:rsidP="00073A05">
      <w:pPr>
        <w:rPr>
          <w:sz w:val="24"/>
          <w:szCs w:val="24"/>
        </w:rPr>
      </w:pPr>
      <w:proofErr w:type="spellStart"/>
      <w:r w:rsidRPr="00C75FD7">
        <w:rPr>
          <w:sz w:val="24"/>
          <w:szCs w:val="24"/>
        </w:rPr>
        <w:lastRenderedPageBreak/>
        <w:t>Migränöser</w:t>
      </w:r>
      <w:proofErr w:type="spellEnd"/>
      <w:r w:rsidRPr="00C75FD7">
        <w:rPr>
          <w:sz w:val="24"/>
          <w:szCs w:val="24"/>
        </w:rPr>
        <w:t xml:space="preserve"> Infarkt</w:t>
      </w:r>
    </w:p>
    <w:p w:rsidR="00000000" w:rsidRPr="00C75FD7" w:rsidRDefault="00391CEB" w:rsidP="00073A0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75FD7">
        <w:rPr>
          <w:sz w:val="24"/>
          <w:szCs w:val="24"/>
          <w:lang w:val="en-US"/>
        </w:rPr>
        <w:t xml:space="preserve">Aura &gt;1 </w:t>
      </w:r>
      <w:proofErr w:type="spellStart"/>
      <w:r w:rsidRPr="00C75FD7">
        <w:rPr>
          <w:sz w:val="24"/>
          <w:szCs w:val="24"/>
          <w:lang w:val="en-US"/>
        </w:rPr>
        <w:t>Stunde</w:t>
      </w:r>
      <w:proofErr w:type="spellEnd"/>
    </w:p>
    <w:p w:rsidR="00000000" w:rsidRPr="00C75FD7" w:rsidRDefault="00391CEB" w:rsidP="00073A0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75FD7">
        <w:rPr>
          <w:sz w:val="24"/>
          <w:szCs w:val="24"/>
        </w:rPr>
        <w:t xml:space="preserve">Häufigkeit der Symptome: Hemianopsie &gt; Hemiparese, Monoparese &gt; </w:t>
      </w:r>
      <w:proofErr w:type="spellStart"/>
      <w:r w:rsidRPr="00C75FD7">
        <w:rPr>
          <w:sz w:val="24"/>
          <w:szCs w:val="24"/>
        </w:rPr>
        <w:t>hemisensib</w:t>
      </w:r>
      <w:r w:rsidRPr="00C75FD7">
        <w:rPr>
          <w:sz w:val="24"/>
          <w:szCs w:val="24"/>
        </w:rPr>
        <w:t>le</w:t>
      </w:r>
      <w:proofErr w:type="spellEnd"/>
      <w:r w:rsidRPr="00C75FD7">
        <w:rPr>
          <w:sz w:val="24"/>
          <w:szCs w:val="24"/>
        </w:rPr>
        <w:t xml:space="preserve"> Symptome (meist </w:t>
      </w:r>
      <w:bookmarkStart w:id="0" w:name="_GoBack"/>
      <w:proofErr w:type="spellStart"/>
      <w:r w:rsidR="00136A86">
        <w:rPr>
          <w:sz w:val="24"/>
          <w:szCs w:val="24"/>
        </w:rPr>
        <w:t>brachio-facial</w:t>
      </w:r>
      <w:bookmarkEnd w:id="0"/>
      <w:proofErr w:type="spellEnd"/>
      <w:r w:rsidRPr="00C75FD7">
        <w:rPr>
          <w:sz w:val="24"/>
          <w:szCs w:val="24"/>
        </w:rPr>
        <w:t>) &gt; Ataxie &gt; persistierende Aphasie</w:t>
      </w:r>
    </w:p>
    <w:p w:rsidR="00000000" w:rsidRPr="00C75FD7" w:rsidRDefault="00391CEB" w:rsidP="00073A05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C75FD7">
        <w:rPr>
          <w:sz w:val="24"/>
          <w:szCs w:val="24"/>
          <w:lang w:val="en-US"/>
        </w:rPr>
        <w:t>Typischerweise</w:t>
      </w:r>
      <w:proofErr w:type="spellEnd"/>
      <w:r w:rsidRPr="00C75FD7">
        <w:rPr>
          <w:sz w:val="24"/>
          <w:szCs w:val="24"/>
          <w:lang w:val="en-US"/>
        </w:rPr>
        <w:t xml:space="preserve"> </w:t>
      </w:r>
      <w:proofErr w:type="spellStart"/>
      <w:r w:rsidRPr="00C75FD7">
        <w:rPr>
          <w:sz w:val="24"/>
          <w:szCs w:val="24"/>
          <w:lang w:val="en-US"/>
        </w:rPr>
        <w:t>milde</w:t>
      </w:r>
      <w:proofErr w:type="spellEnd"/>
      <w:r w:rsidRPr="00C75FD7">
        <w:rPr>
          <w:sz w:val="24"/>
          <w:szCs w:val="24"/>
          <w:lang w:val="en-US"/>
        </w:rPr>
        <w:t xml:space="preserve"> Strokes, </w:t>
      </w:r>
      <w:proofErr w:type="spellStart"/>
      <w:r w:rsidRPr="00C75FD7">
        <w:rPr>
          <w:sz w:val="24"/>
          <w:szCs w:val="24"/>
          <w:lang w:val="en-US"/>
        </w:rPr>
        <w:t>gute</w:t>
      </w:r>
      <w:proofErr w:type="spellEnd"/>
      <w:r w:rsidRPr="00C75FD7">
        <w:rPr>
          <w:sz w:val="24"/>
          <w:szCs w:val="24"/>
          <w:lang w:val="en-US"/>
        </w:rPr>
        <w:t xml:space="preserve"> </w:t>
      </w:r>
      <w:proofErr w:type="spellStart"/>
      <w:r w:rsidRPr="00C75FD7">
        <w:rPr>
          <w:sz w:val="24"/>
          <w:szCs w:val="24"/>
          <w:lang w:val="en-US"/>
        </w:rPr>
        <w:t>Prognose</w:t>
      </w:r>
      <w:proofErr w:type="spellEnd"/>
    </w:p>
    <w:p w:rsidR="00073A05" w:rsidRPr="00C75FD7" w:rsidRDefault="00073A05" w:rsidP="00073A05">
      <w:pPr>
        <w:rPr>
          <w:sz w:val="24"/>
          <w:szCs w:val="24"/>
        </w:rPr>
      </w:pPr>
      <w:proofErr w:type="spellStart"/>
      <w:r w:rsidRPr="00C75FD7">
        <w:rPr>
          <w:sz w:val="24"/>
          <w:szCs w:val="24"/>
        </w:rPr>
        <w:t>Arteritis</w:t>
      </w:r>
      <w:proofErr w:type="spellEnd"/>
      <w:r w:rsidRPr="00C75FD7">
        <w:rPr>
          <w:sz w:val="24"/>
          <w:szCs w:val="24"/>
        </w:rPr>
        <w:t xml:space="preserve"> </w:t>
      </w:r>
      <w:proofErr w:type="spellStart"/>
      <w:r w:rsidRPr="00C75FD7">
        <w:rPr>
          <w:sz w:val="24"/>
          <w:szCs w:val="24"/>
        </w:rPr>
        <w:t>temporalis</w:t>
      </w:r>
      <w:proofErr w:type="spellEnd"/>
    </w:p>
    <w:tbl>
      <w:tblPr>
        <w:tblW w:w="9232" w:type="dxa"/>
        <w:tblInd w:w="3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1"/>
        <w:gridCol w:w="1275"/>
        <w:gridCol w:w="1276"/>
      </w:tblGrid>
      <w:tr w:rsidR="000E7E6E" w:rsidRPr="00C75FD7" w:rsidTr="00AC19FA">
        <w:tc>
          <w:tcPr>
            <w:tcW w:w="66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C685A" w:rsidRPr="008C685A" w:rsidRDefault="001F43E0" w:rsidP="000E7E6E">
            <w:pPr>
              <w:rPr>
                <w:b/>
                <w:sz w:val="24"/>
                <w:szCs w:val="24"/>
              </w:rPr>
            </w:pPr>
            <w:r w:rsidRPr="00C75FD7">
              <w:rPr>
                <w:b/>
                <w:sz w:val="24"/>
                <w:szCs w:val="24"/>
              </w:rPr>
              <w:t>ACR-Kriterien 1990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BCDE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C685A" w:rsidRPr="008C685A" w:rsidRDefault="008C685A" w:rsidP="00AC19FA">
            <w:pPr>
              <w:jc w:val="center"/>
              <w:rPr>
                <w:sz w:val="24"/>
                <w:szCs w:val="24"/>
              </w:rPr>
            </w:pPr>
            <w:r w:rsidRPr="008C685A">
              <w:rPr>
                <w:sz w:val="24"/>
                <w:szCs w:val="24"/>
              </w:rPr>
              <w:t>Sensitivität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BA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C685A" w:rsidRPr="008C685A" w:rsidRDefault="008C685A" w:rsidP="00AC19FA">
            <w:pPr>
              <w:jc w:val="center"/>
              <w:rPr>
                <w:sz w:val="24"/>
                <w:szCs w:val="24"/>
              </w:rPr>
            </w:pPr>
            <w:r w:rsidRPr="008C685A">
              <w:rPr>
                <w:sz w:val="24"/>
                <w:szCs w:val="24"/>
              </w:rPr>
              <w:t>Spezifität</w:t>
            </w:r>
          </w:p>
        </w:tc>
      </w:tr>
      <w:tr w:rsidR="000E7E6E" w:rsidRPr="00C75FD7" w:rsidTr="00AC19FA">
        <w:trPr>
          <w:trHeight w:val="361"/>
        </w:trPr>
        <w:tc>
          <w:tcPr>
            <w:tcW w:w="66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C685A" w:rsidRPr="008C685A" w:rsidRDefault="008C685A" w:rsidP="000E7E6E">
            <w:pPr>
              <w:rPr>
                <w:sz w:val="24"/>
                <w:szCs w:val="24"/>
              </w:rPr>
            </w:pPr>
            <w:r w:rsidRPr="008C685A">
              <w:rPr>
                <w:sz w:val="24"/>
                <w:szCs w:val="24"/>
              </w:rPr>
              <w:t>Erkrankungsalter &gt; 50 Jahre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BCDE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C685A" w:rsidRPr="008C685A" w:rsidRDefault="008C685A" w:rsidP="000E7E6E">
            <w:pPr>
              <w:jc w:val="center"/>
              <w:rPr>
                <w:sz w:val="24"/>
                <w:szCs w:val="24"/>
              </w:rPr>
            </w:pPr>
            <w:r w:rsidRPr="008C685A">
              <w:rPr>
                <w:sz w:val="24"/>
                <w:szCs w:val="24"/>
              </w:rPr>
              <w:t>98,6 %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BA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C685A" w:rsidRPr="008C685A" w:rsidRDefault="008C685A" w:rsidP="000E7E6E">
            <w:pPr>
              <w:jc w:val="center"/>
              <w:rPr>
                <w:sz w:val="24"/>
                <w:szCs w:val="24"/>
              </w:rPr>
            </w:pPr>
            <w:r w:rsidRPr="008C685A">
              <w:rPr>
                <w:sz w:val="24"/>
                <w:szCs w:val="24"/>
              </w:rPr>
              <w:t>63,9 %</w:t>
            </w:r>
          </w:p>
        </w:tc>
      </w:tr>
      <w:tr w:rsidR="000E7E6E" w:rsidRPr="00C75FD7" w:rsidTr="00AC19FA">
        <w:tc>
          <w:tcPr>
            <w:tcW w:w="66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C685A" w:rsidRPr="008C685A" w:rsidRDefault="008C685A" w:rsidP="000E7E6E">
            <w:pPr>
              <w:rPr>
                <w:sz w:val="24"/>
                <w:szCs w:val="24"/>
              </w:rPr>
            </w:pPr>
            <w:r w:rsidRPr="008C685A">
              <w:rPr>
                <w:sz w:val="24"/>
                <w:szCs w:val="24"/>
              </w:rPr>
              <w:t>Neuartige oder neu auftretende</w:t>
            </w:r>
            <w:r w:rsidR="000E7E6E" w:rsidRPr="00C75FD7">
              <w:rPr>
                <w:sz w:val="24"/>
                <w:szCs w:val="24"/>
              </w:rPr>
              <w:t xml:space="preserve"> </w:t>
            </w:r>
            <w:r w:rsidRPr="008C685A">
              <w:rPr>
                <w:sz w:val="24"/>
                <w:szCs w:val="24"/>
              </w:rPr>
              <w:t>umschriebene Kopfschmerzen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BCDE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C685A" w:rsidRPr="008C685A" w:rsidRDefault="008C685A" w:rsidP="000E7E6E">
            <w:pPr>
              <w:jc w:val="center"/>
              <w:rPr>
                <w:sz w:val="24"/>
                <w:szCs w:val="24"/>
              </w:rPr>
            </w:pPr>
            <w:r w:rsidRPr="008C685A">
              <w:rPr>
                <w:sz w:val="24"/>
                <w:szCs w:val="24"/>
              </w:rPr>
              <w:t>64,5 %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BA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C685A" w:rsidRPr="008C685A" w:rsidRDefault="008C685A" w:rsidP="000E7E6E">
            <w:pPr>
              <w:jc w:val="center"/>
              <w:rPr>
                <w:sz w:val="24"/>
                <w:szCs w:val="24"/>
              </w:rPr>
            </w:pPr>
            <w:r w:rsidRPr="008C685A">
              <w:rPr>
                <w:sz w:val="24"/>
                <w:szCs w:val="24"/>
              </w:rPr>
              <w:t>81,9 %</w:t>
            </w:r>
          </w:p>
        </w:tc>
      </w:tr>
      <w:tr w:rsidR="000E7E6E" w:rsidRPr="00C75FD7" w:rsidTr="00AC19FA">
        <w:tc>
          <w:tcPr>
            <w:tcW w:w="66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C685A" w:rsidRPr="008C685A" w:rsidRDefault="008C685A" w:rsidP="000E7E6E">
            <w:pPr>
              <w:rPr>
                <w:sz w:val="24"/>
                <w:szCs w:val="24"/>
              </w:rPr>
            </w:pPr>
            <w:r w:rsidRPr="008C685A">
              <w:rPr>
                <w:sz w:val="24"/>
                <w:szCs w:val="24"/>
              </w:rPr>
              <w:t>Abnorme Temporalarterie (Druckschmerz,</w:t>
            </w:r>
            <w:r w:rsidR="000E7E6E" w:rsidRPr="00C75FD7">
              <w:rPr>
                <w:sz w:val="24"/>
                <w:szCs w:val="24"/>
              </w:rPr>
              <w:t xml:space="preserve"> abgeschwächter </w:t>
            </w:r>
            <w:r w:rsidRPr="008C685A">
              <w:rPr>
                <w:sz w:val="24"/>
                <w:szCs w:val="24"/>
              </w:rPr>
              <w:t>Puls)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BCDE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C685A" w:rsidRPr="008C685A" w:rsidRDefault="008C685A" w:rsidP="000E7E6E">
            <w:pPr>
              <w:jc w:val="center"/>
              <w:rPr>
                <w:sz w:val="24"/>
                <w:szCs w:val="24"/>
              </w:rPr>
            </w:pPr>
            <w:r w:rsidRPr="008C685A">
              <w:rPr>
                <w:sz w:val="24"/>
                <w:szCs w:val="24"/>
              </w:rPr>
              <w:t>57,3 %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BA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C685A" w:rsidRPr="008C685A" w:rsidRDefault="008C685A" w:rsidP="000E7E6E">
            <w:pPr>
              <w:jc w:val="center"/>
              <w:rPr>
                <w:sz w:val="24"/>
                <w:szCs w:val="24"/>
              </w:rPr>
            </w:pPr>
            <w:r w:rsidRPr="008C685A">
              <w:rPr>
                <w:sz w:val="24"/>
                <w:szCs w:val="24"/>
              </w:rPr>
              <w:t>96,8 %</w:t>
            </w:r>
          </w:p>
        </w:tc>
      </w:tr>
      <w:tr w:rsidR="000E7E6E" w:rsidRPr="00C75FD7" w:rsidTr="00AC19FA">
        <w:tc>
          <w:tcPr>
            <w:tcW w:w="66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C685A" w:rsidRPr="008C685A" w:rsidRDefault="008C685A" w:rsidP="000E7E6E">
            <w:pPr>
              <w:rPr>
                <w:sz w:val="24"/>
                <w:szCs w:val="24"/>
              </w:rPr>
            </w:pPr>
            <w:r w:rsidRPr="00C75FD7">
              <w:rPr>
                <w:sz w:val="24"/>
                <w:szCs w:val="24"/>
              </w:rPr>
              <w:t xml:space="preserve">BSR </w:t>
            </w:r>
            <w:r w:rsidRPr="008C685A">
              <w:rPr>
                <w:sz w:val="24"/>
                <w:szCs w:val="24"/>
              </w:rPr>
              <w:t>&gt; 50 mm in der ersten Stunde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BCDE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C685A" w:rsidRPr="008C685A" w:rsidRDefault="008C685A" w:rsidP="000E7E6E">
            <w:pPr>
              <w:jc w:val="center"/>
              <w:rPr>
                <w:sz w:val="24"/>
                <w:szCs w:val="24"/>
              </w:rPr>
            </w:pPr>
            <w:r w:rsidRPr="008C685A">
              <w:rPr>
                <w:sz w:val="24"/>
                <w:szCs w:val="24"/>
              </w:rPr>
              <w:t>86,5 %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BA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C685A" w:rsidRPr="008C685A" w:rsidRDefault="008C685A" w:rsidP="000E7E6E">
            <w:pPr>
              <w:jc w:val="center"/>
              <w:rPr>
                <w:sz w:val="24"/>
                <w:szCs w:val="24"/>
              </w:rPr>
            </w:pPr>
            <w:r w:rsidRPr="008C685A">
              <w:rPr>
                <w:sz w:val="24"/>
                <w:szCs w:val="24"/>
              </w:rPr>
              <w:t>47,7 %</w:t>
            </w:r>
          </w:p>
        </w:tc>
      </w:tr>
      <w:tr w:rsidR="000E7E6E" w:rsidRPr="00C75FD7" w:rsidTr="00AC19FA">
        <w:tc>
          <w:tcPr>
            <w:tcW w:w="66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C685A" w:rsidRPr="008C685A" w:rsidRDefault="008C685A" w:rsidP="000E7E6E">
            <w:pPr>
              <w:rPr>
                <w:sz w:val="24"/>
                <w:szCs w:val="24"/>
              </w:rPr>
            </w:pPr>
            <w:r w:rsidRPr="008C685A">
              <w:rPr>
                <w:sz w:val="24"/>
                <w:szCs w:val="24"/>
              </w:rPr>
              <w:t xml:space="preserve">Histologische Veränderungen bei </w:t>
            </w:r>
            <w:r w:rsidRPr="00C75FD7">
              <w:rPr>
                <w:sz w:val="24"/>
                <w:szCs w:val="24"/>
              </w:rPr>
              <w:t>Biopsie d</w:t>
            </w:r>
            <w:r w:rsidRPr="008C685A">
              <w:rPr>
                <w:sz w:val="24"/>
                <w:szCs w:val="24"/>
              </w:rPr>
              <w:t>er Temporalarterie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BCDE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C685A" w:rsidRPr="008C685A" w:rsidRDefault="008C685A" w:rsidP="000E7E6E">
            <w:pPr>
              <w:jc w:val="center"/>
              <w:rPr>
                <w:sz w:val="24"/>
                <w:szCs w:val="24"/>
              </w:rPr>
            </w:pPr>
            <w:r w:rsidRPr="008C685A">
              <w:rPr>
                <w:sz w:val="24"/>
                <w:szCs w:val="24"/>
              </w:rPr>
              <w:t>92,9 %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BA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C685A" w:rsidRPr="008C685A" w:rsidRDefault="008C685A" w:rsidP="000E7E6E">
            <w:pPr>
              <w:jc w:val="center"/>
              <w:rPr>
                <w:sz w:val="24"/>
                <w:szCs w:val="24"/>
              </w:rPr>
            </w:pPr>
            <w:r w:rsidRPr="008C685A">
              <w:rPr>
                <w:sz w:val="24"/>
                <w:szCs w:val="24"/>
              </w:rPr>
              <w:t>73,1 %</w:t>
            </w:r>
          </w:p>
        </w:tc>
      </w:tr>
    </w:tbl>
    <w:p w:rsidR="00000000" w:rsidRPr="00C75FD7" w:rsidRDefault="00CB7EE4" w:rsidP="000870CF">
      <w:pPr>
        <w:tabs>
          <w:tab w:val="num" w:pos="72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3/5 </w:t>
      </w:r>
      <w:proofErr w:type="spellStart"/>
      <w:r>
        <w:rPr>
          <w:sz w:val="24"/>
          <w:szCs w:val="24"/>
          <w:lang w:val="en-US"/>
        </w:rPr>
        <w:t>Kriterien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erfüllt</w:t>
      </w:r>
      <w:proofErr w:type="spellEnd"/>
      <w:r w:rsidR="00073A05" w:rsidRPr="00C75FD7">
        <w:rPr>
          <w:sz w:val="24"/>
          <w:szCs w:val="24"/>
          <w:lang w:val="en-US"/>
        </w:rPr>
        <w:t>:</w:t>
      </w:r>
      <w:r w:rsidR="000870CF" w:rsidRPr="00C75FD7">
        <w:rPr>
          <w:sz w:val="24"/>
          <w:szCs w:val="24"/>
          <w:lang w:val="en-US"/>
        </w:rPr>
        <w:t xml:space="preserve"> </w:t>
      </w:r>
      <w:proofErr w:type="spellStart"/>
      <w:r w:rsidR="00391CEB" w:rsidRPr="00C75FD7">
        <w:rPr>
          <w:sz w:val="24"/>
          <w:szCs w:val="24"/>
          <w:lang w:val="en-US"/>
        </w:rPr>
        <w:t>Sensitivität</w:t>
      </w:r>
      <w:proofErr w:type="spellEnd"/>
      <w:r w:rsidR="00391CEB" w:rsidRPr="00C75FD7">
        <w:rPr>
          <w:sz w:val="24"/>
          <w:szCs w:val="24"/>
          <w:lang w:val="en-US"/>
        </w:rPr>
        <w:t xml:space="preserve"> 75 %</w:t>
      </w:r>
      <w:r w:rsidR="000870CF" w:rsidRPr="00C75FD7">
        <w:rPr>
          <w:sz w:val="24"/>
          <w:szCs w:val="24"/>
          <w:lang w:val="en-US"/>
        </w:rPr>
        <w:t xml:space="preserve">, </w:t>
      </w:r>
      <w:proofErr w:type="spellStart"/>
      <w:r w:rsidR="00391CEB" w:rsidRPr="00C75FD7">
        <w:rPr>
          <w:sz w:val="24"/>
          <w:szCs w:val="24"/>
          <w:lang w:val="en-US"/>
        </w:rPr>
        <w:t>Spezifität</w:t>
      </w:r>
      <w:proofErr w:type="spellEnd"/>
      <w:r w:rsidR="00391CEB" w:rsidRPr="00C75FD7">
        <w:rPr>
          <w:sz w:val="24"/>
          <w:szCs w:val="24"/>
          <w:lang w:val="en-US"/>
        </w:rPr>
        <w:t xml:space="preserve"> 92 %</w:t>
      </w:r>
    </w:p>
    <w:p w:rsidR="00000000" w:rsidRPr="00C75FD7" w:rsidRDefault="00391CEB" w:rsidP="00073A05">
      <w:pPr>
        <w:numPr>
          <w:ilvl w:val="0"/>
          <w:numId w:val="10"/>
        </w:numPr>
        <w:rPr>
          <w:sz w:val="24"/>
          <w:szCs w:val="24"/>
        </w:rPr>
      </w:pPr>
      <w:r w:rsidRPr="00C75FD7">
        <w:rPr>
          <w:sz w:val="24"/>
          <w:szCs w:val="24"/>
        </w:rPr>
        <w:t xml:space="preserve">Bereits bei Verdacht Prednison per </w:t>
      </w:r>
      <w:proofErr w:type="spellStart"/>
      <w:r w:rsidRPr="00C75FD7">
        <w:rPr>
          <w:sz w:val="24"/>
          <w:szCs w:val="24"/>
        </w:rPr>
        <w:t>os</w:t>
      </w:r>
      <w:proofErr w:type="spellEnd"/>
      <w:r w:rsidRPr="00C75FD7">
        <w:rPr>
          <w:sz w:val="24"/>
          <w:szCs w:val="24"/>
        </w:rPr>
        <w:t xml:space="preserve"> </w:t>
      </w:r>
      <w:r w:rsidR="00BE15A9" w:rsidRPr="00C75FD7">
        <w:rPr>
          <w:sz w:val="24"/>
          <w:szCs w:val="24"/>
        </w:rPr>
        <w:t xml:space="preserve">- </w:t>
      </w:r>
      <w:r w:rsidRPr="00C75FD7">
        <w:rPr>
          <w:sz w:val="24"/>
          <w:szCs w:val="24"/>
        </w:rPr>
        <w:t>Aussagekraft Biopsie in den ersten Tagen durch Cortison nicht be</w:t>
      </w:r>
      <w:r w:rsidRPr="00C75FD7">
        <w:rPr>
          <w:sz w:val="24"/>
          <w:szCs w:val="24"/>
        </w:rPr>
        <w:t>einträchtigt!</w:t>
      </w:r>
    </w:p>
    <w:p w:rsidR="00000000" w:rsidRPr="00C75FD7" w:rsidRDefault="00391CEB" w:rsidP="00073A05">
      <w:pPr>
        <w:numPr>
          <w:ilvl w:val="0"/>
          <w:numId w:val="10"/>
        </w:numPr>
        <w:rPr>
          <w:sz w:val="24"/>
          <w:szCs w:val="24"/>
        </w:rPr>
      </w:pPr>
      <w:r w:rsidRPr="00C75FD7">
        <w:rPr>
          <w:sz w:val="24"/>
          <w:szCs w:val="24"/>
        </w:rPr>
        <w:t>Leitlinien DGN: ohne Augenbeteiligung 60-100 mg Prednison, bei frischer einseitiger Erblindung 200-500 mg, bei drohender Erblindung 500-1000 mg pro Tag</w:t>
      </w:r>
    </w:p>
    <w:p w:rsidR="00073A05" w:rsidRPr="00C75FD7" w:rsidRDefault="00073A05" w:rsidP="00073A05">
      <w:pPr>
        <w:rPr>
          <w:sz w:val="24"/>
          <w:szCs w:val="24"/>
        </w:rPr>
      </w:pPr>
      <w:proofErr w:type="spellStart"/>
      <w:r w:rsidRPr="00C75FD7">
        <w:rPr>
          <w:sz w:val="24"/>
          <w:szCs w:val="24"/>
        </w:rPr>
        <w:t>Hypertensive</w:t>
      </w:r>
      <w:proofErr w:type="spellEnd"/>
      <w:r w:rsidRPr="00C75FD7">
        <w:rPr>
          <w:sz w:val="24"/>
          <w:szCs w:val="24"/>
        </w:rPr>
        <w:t xml:space="preserve"> Krise</w:t>
      </w:r>
    </w:p>
    <w:p w:rsidR="00073A05" w:rsidRPr="00C75FD7" w:rsidRDefault="00073A05" w:rsidP="00073A05">
      <w:pPr>
        <w:numPr>
          <w:ilvl w:val="0"/>
          <w:numId w:val="10"/>
        </w:numPr>
        <w:rPr>
          <w:sz w:val="24"/>
          <w:szCs w:val="24"/>
        </w:rPr>
      </w:pPr>
      <w:r w:rsidRPr="00C75FD7">
        <w:rPr>
          <w:sz w:val="24"/>
          <w:szCs w:val="24"/>
        </w:rPr>
        <w:t>Blutdrucksenkung langsam: systolischen Druck maximal u</w:t>
      </w:r>
      <w:r w:rsidR="00C75FD7" w:rsidRPr="00C75FD7">
        <w:rPr>
          <w:sz w:val="24"/>
          <w:szCs w:val="24"/>
        </w:rPr>
        <w:t xml:space="preserve">m 25% in den ersten 2 Stunden </w:t>
      </w:r>
      <w:r w:rsidRPr="00C75FD7">
        <w:rPr>
          <w:sz w:val="24"/>
          <w:szCs w:val="24"/>
        </w:rPr>
        <w:t>senken</w:t>
      </w:r>
    </w:p>
    <w:p w:rsidR="008C7F85" w:rsidRPr="00AB5075" w:rsidRDefault="008C7F85" w:rsidP="008C7F85"/>
    <w:sectPr w:rsidR="008C7F85" w:rsidRPr="00AB50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7D5"/>
    <w:multiLevelType w:val="hybridMultilevel"/>
    <w:tmpl w:val="A328C7F6"/>
    <w:lvl w:ilvl="0" w:tplc="C1A09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2A7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2C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29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9AD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E85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D45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287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581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FB7B33"/>
    <w:multiLevelType w:val="hybridMultilevel"/>
    <w:tmpl w:val="5DD887D8"/>
    <w:lvl w:ilvl="0" w:tplc="E7D46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14D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CA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542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B24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A89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66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5A2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827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9C4744"/>
    <w:multiLevelType w:val="hybridMultilevel"/>
    <w:tmpl w:val="803621F0"/>
    <w:lvl w:ilvl="0" w:tplc="4D565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20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69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2A7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47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749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40E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BAB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8E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6539BC"/>
    <w:multiLevelType w:val="hybridMultilevel"/>
    <w:tmpl w:val="5966FA72"/>
    <w:lvl w:ilvl="0" w:tplc="9AAA1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08D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F24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92A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AD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A2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DE8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8E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EAD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27077E0"/>
    <w:multiLevelType w:val="hybridMultilevel"/>
    <w:tmpl w:val="516E3EF4"/>
    <w:lvl w:ilvl="0" w:tplc="A1E43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0E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60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0C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68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20B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0EA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047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385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2C75C5"/>
    <w:multiLevelType w:val="hybridMultilevel"/>
    <w:tmpl w:val="98404E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B1564"/>
    <w:multiLevelType w:val="hybridMultilevel"/>
    <w:tmpl w:val="BAB8BE56"/>
    <w:lvl w:ilvl="0" w:tplc="6C649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8AE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0A2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680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22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8D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27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F4B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09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F8F3DF2"/>
    <w:multiLevelType w:val="hybridMultilevel"/>
    <w:tmpl w:val="6700FD62"/>
    <w:lvl w:ilvl="0" w:tplc="47141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E4A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20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C6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A0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4E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2EE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78C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8EF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7CB247F"/>
    <w:multiLevelType w:val="hybridMultilevel"/>
    <w:tmpl w:val="B6B250C2"/>
    <w:lvl w:ilvl="0" w:tplc="8A6AA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60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D0E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FE7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041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84A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6E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96B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94A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B9E6D7E"/>
    <w:multiLevelType w:val="hybridMultilevel"/>
    <w:tmpl w:val="7CA4166A"/>
    <w:lvl w:ilvl="0" w:tplc="512C9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8E9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09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A7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B2F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63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C1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A69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A6B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53F3D84"/>
    <w:multiLevelType w:val="hybridMultilevel"/>
    <w:tmpl w:val="840EA938"/>
    <w:lvl w:ilvl="0" w:tplc="635AF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384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B27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44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766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2E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2E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4E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989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7387067"/>
    <w:multiLevelType w:val="hybridMultilevel"/>
    <w:tmpl w:val="C430DC50"/>
    <w:lvl w:ilvl="0" w:tplc="781C6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660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24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07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427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5A5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8A4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AA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22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10"/>
    <w:rsid w:val="0005223A"/>
    <w:rsid w:val="00073A05"/>
    <w:rsid w:val="000870CF"/>
    <w:rsid w:val="000931DE"/>
    <w:rsid w:val="000E7E6E"/>
    <w:rsid w:val="00136A86"/>
    <w:rsid w:val="00160B37"/>
    <w:rsid w:val="00175D19"/>
    <w:rsid w:val="001C0810"/>
    <w:rsid w:val="001F43E0"/>
    <w:rsid w:val="00297B67"/>
    <w:rsid w:val="00391CEB"/>
    <w:rsid w:val="003961A3"/>
    <w:rsid w:val="003E36BB"/>
    <w:rsid w:val="004955EB"/>
    <w:rsid w:val="00753437"/>
    <w:rsid w:val="008C685A"/>
    <w:rsid w:val="008C7F85"/>
    <w:rsid w:val="008D04D7"/>
    <w:rsid w:val="00963FC8"/>
    <w:rsid w:val="00971CBD"/>
    <w:rsid w:val="00AB5075"/>
    <w:rsid w:val="00AC19FA"/>
    <w:rsid w:val="00B33DC9"/>
    <w:rsid w:val="00BE15A9"/>
    <w:rsid w:val="00C75FD7"/>
    <w:rsid w:val="00CB7EE4"/>
    <w:rsid w:val="00CB7F9E"/>
    <w:rsid w:val="00D50825"/>
    <w:rsid w:val="00E0271A"/>
    <w:rsid w:val="00E35950"/>
    <w:rsid w:val="00E35B1F"/>
    <w:rsid w:val="00E4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AB5075"/>
  </w:style>
  <w:style w:type="character" w:styleId="Hyperlink">
    <w:name w:val="Hyperlink"/>
    <w:basedOn w:val="Absatz-Standardschriftart"/>
    <w:uiPriority w:val="99"/>
    <w:unhideWhenUsed/>
    <w:rsid w:val="00AB507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955EB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73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AB5075"/>
  </w:style>
  <w:style w:type="character" w:styleId="Hyperlink">
    <w:name w:val="Hyperlink"/>
    <w:basedOn w:val="Absatz-Standardschriftart"/>
    <w:uiPriority w:val="99"/>
    <w:unhideWhenUsed/>
    <w:rsid w:val="00AB507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955EB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73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6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9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5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5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2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1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4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1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1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75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4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4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europraxis-solothurn.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ja.strasser@hin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MCPS</dc:creator>
  <cp:lastModifiedBy>engelchen</cp:lastModifiedBy>
  <cp:revision>30</cp:revision>
  <dcterms:created xsi:type="dcterms:W3CDTF">2013-02-15T11:42:00Z</dcterms:created>
  <dcterms:modified xsi:type="dcterms:W3CDTF">2013-02-15T19:32:00Z</dcterms:modified>
</cp:coreProperties>
</file>