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F9" w:rsidRDefault="0065028F" w:rsidP="0065028F">
      <w:pPr>
        <w:jc w:val="center"/>
        <w:rPr>
          <w:rFonts w:ascii="Arial Black" w:hAnsi="Arial Black"/>
          <w:b/>
          <w:sz w:val="36"/>
          <w:szCs w:val="36"/>
        </w:rPr>
      </w:pPr>
      <w:r w:rsidRPr="0065028F">
        <w:rPr>
          <w:rFonts w:ascii="Arial Black" w:hAnsi="Arial Black"/>
          <w:b/>
          <w:sz w:val="36"/>
          <w:szCs w:val="36"/>
        </w:rPr>
        <w:t xml:space="preserve">DAS CHRONISCH INSTABILE </w:t>
      </w:r>
      <w:r>
        <w:rPr>
          <w:rFonts w:ascii="Arial Black" w:hAnsi="Arial Black"/>
          <w:b/>
          <w:sz w:val="36"/>
          <w:szCs w:val="36"/>
        </w:rPr>
        <w:t>S</w:t>
      </w:r>
      <w:r w:rsidRPr="0065028F">
        <w:rPr>
          <w:rFonts w:ascii="Arial Black" w:hAnsi="Arial Black"/>
          <w:b/>
          <w:sz w:val="36"/>
          <w:szCs w:val="36"/>
        </w:rPr>
        <w:t>PRUNGGELENK</w:t>
      </w:r>
    </w:p>
    <w:p w:rsidR="0065028F" w:rsidRDefault="0065028F" w:rsidP="0065028F">
      <w:pPr>
        <w:jc w:val="center"/>
        <w:rPr>
          <w:rFonts w:ascii="Arial Black" w:hAnsi="Arial Black"/>
          <w:b/>
          <w:sz w:val="36"/>
          <w:szCs w:val="36"/>
        </w:rPr>
      </w:pPr>
    </w:p>
    <w:p w:rsidR="0065028F" w:rsidRDefault="0065028F" w:rsidP="0065028F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Biomechanisches Konzept:</w:t>
      </w:r>
    </w:p>
    <w:p w:rsidR="0065028F" w:rsidRDefault="0065028F" w:rsidP="0065028F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- Neuromuskulär</w:t>
      </w:r>
      <w:r w:rsidR="00FC39CC">
        <w:rPr>
          <w:rFonts w:ascii="Arial Black" w:hAnsi="Arial Black"/>
          <w:sz w:val="32"/>
          <w:szCs w:val="32"/>
        </w:rPr>
        <w:t xml:space="preserve"> (</w:t>
      </w:r>
      <w:proofErr w:type="spellStart"/>
      <w:r w:rsidR="00FC39CC">
        <w:rPr>
          <w:rFonts w:ascii="Arial Black" w:hAnsi="Arial Black"/>
          <w:sz w:val="32"/>
          <w:szCs w:val="32"/>
        </w:rPr>
        <w:t>Propriozeption</w:t>
      </w:r>
      <w:proofErr w:type="spellEnd"/>
      <w:r w:rsidR="00FC39CC">
        <w:rPr>
          <w:rFonts w:ascii="Arial Black" w:hAnsi="Arial Black"/>
          <w:sz w:val="32"/>
          <w:szCs w:val="32"/>
        </w:rPr>
        <w:t>)</w:t>
      </w:r>
    </w:p>
    <w:p w:rsidR="0065028F" w:rsidRDefault="0065028F" w:rsidP="0065028F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- </w:t>
      </w:r>
      <w:proofErr w:type="spellStart"/>
      <w:r>
        <w:rPr>
          <w:rFonts w:ascii="Arial Black" w:hAnsi="Arial Black"/>
          <w:sz w:val="32"/>
          <w:szCs w:val="32"/>
        </w:rPr>
        <w:t>Ligamentär</w:t>
      </w:r>
      <w:proofErr w:type="spellEnd"/>
      <w:r w:rsidR="00694EEE">
        <w:rPr>
          <w:rFonts w:ascii="Arial Black" w:hAnsi="Arial Black"/>
          <w:sz w:val="32"/>
          <w:szCs w:val="32"/>
        </w:rPr>
        <w:t xml:space="preserve"> </w:t>
      </w:r>
    </w:p>
    <w:p w:rsidR="0065028F" w:rsidRDefault="0065028F" w:rsidP="0065028F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- </w:t>
      </w:r>
      <w:r w:rsidR="00FC39CC">
        <w:rPr>
          <w:rFonts w:ascii="Arial Black" w:hAnsi="Arial Black"/>
          <w:sz w:val="32"/>
          <w:szCs w:val="32"/>
        </w:rPr>
        <w:t>S</w:t>
      </w:r>
      <w:r>
        <w:rPr>
          <w:rFonts w:ascii="Arial Black" w:hAnsi="Arial Black"/>
          <w:sz w:val="32"/>
          <w:szCs w:val="32"/>
        </w:rPr>
        <w:t>tatisch (</w:t>
      </w:r>
      <w:proofErr w:type="spellStart"/>
      <w:r>
        <w:rPr>
          <w:rFonts w:ascii="Arial Black" w:hAnsi="Arial Black"/>
          <w:sz w:val="32"/>
          <w:szCs w:val="32"/>
        </w:rPr>
        <w:t>ossär</w:t>
      </w:r>
      <w:proofErr w:type="spellEnd"/>
      <w:r>
        <w:rPr>
          <w:rFonts w:ascii="Arial Black" w:hAnsi="Arial Black"/>
          <w:sz w:val="32"/>
          <w:szCs w:val="32"/>
        </w:rPr>
        <w:t>)</w:t>
      </w:r>
    </w:p>
    <w:p w:rsidR="00753300" w:rsidRDefault="00753300" w:rsidP="00753300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Diagnostik:</w:t>
      </w:r>
      <w:r>
        <w:rPr>
          <w:rFonts w:ascii="Arial Black" w:hAnsi="Arial Black"/>
          <w:sz w:val="32"/>
          <w:szCs w:val="32"/>
        </w:rPr>
        <w:tab/>
        <w:t xml:space="preserve">-Anamnese, Klinik, </w:t>
      </w:r>
      <w:proofErr w:type="spellStart"/>
      <w:r>
        <w:rPr>
          <w:rFonts w:ascii="Arial Black" w:hAnsi="Arial Black"/>
          <w:sz w:val="32"/>
          <w:szCs w:val="32"/>
        </w:rPr>
        <w:t>Bildgebung</w:t>
      </w:r>
      <w:proofErr w:type="spellEnd"/>
      <w:r>
        <w:rPr>
          <w:rFonts w:ascii="Arial Black" w:hAnsi="Arial Black"/>
          <w:sz w:val="32"/>
          <w:szCs w:val="32"/>
        </w:rPr>
        <w:t xml:space="preserve"> (belastete </w:t>
      </w:r>
      <w:proofErr w:type="spellStart"/>
      <w:r>
        <w:rPr>
          <w:rFonts w:ascii="Arial Black" w:hAnsi="Arial Black"/>
          <w:sz w:val="32"/>
          <w:szCs w:val="32"/>
        </w:rPr>
        <w:t>Rx</w:t>
      </w:r>
      <w:proofErr w:type="spellEnd"/>
      <w:r>
        <w:rPr>
          <w:rFonts w:ascii="Arial Black" w:hAnsi="Arial Black"/>
          <w:sz w:val="32"/>
          <w:szCs w:val="32"/>
        </w:rPr>
        <w:t>), Arthroskopie</w:t>
      </w:r>
    </w:p>
    <w:p w:rsidR="00753300" w:rsidRDefault="00753300" w:rsidP="00753300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Entität: </w:t>
      </w:r>
      <w:proofErr w:type="spellStart"/>
      <w:r>
        <w:rPr>
          <w:rFonts w:ascii="Arial Black" w:hAnsi="Arial Black"/>
          <w:sz w:val="32"/>
          <w:szCs w:val="32"/>
        </w:rPr>
        <w:t>Tibialis</w:t>
      </w:r>
      <w:proofErr w:type="spellEnd"/>
      <w:r>
        <w:rPr>
          <w:rFonts w:ascii="Arial Black" w:hAnsi="Arial Black"/>
          <w:sz w:val="32"/>
          <w:szCs w:val="32"/>
        </w:rPr>
        <w:t xml:space="preserve"> </w:t>
      </w:r>
      <w:proofErr w:type="spellStart"/>
      <w:r>
        <w:rPr>
          <w:rFonts w:ascii="Arial Black" w:hAnsi="Arial Black"/>
          <w:sz w:val="32"/>
          <w:szCs w:val="32"/>
        </w:rPr>
        <w:t>Posterior</w:t>
      </w:r>
      <w:proofErr w:type="spellEnd"/>
      <w:r>
        <w:rPr>
          <w:rFonts w:ascii="Arial Black" w:hAnsi="Arial Black"/>
          <w:sz w:val="32"/>
          <w:szCs w:val="32"/>
        </w:rPr>
        <w:t xml:space="preserve"> Insuffizienz und mediale Bandinstabilität </w:t>
      </w:r>
    </w:p>
    <w:p w:rsidR="00753300" w:rsidRDefault="00753300" w:rsidP="00753300">
      <w:pPr>
        <w:ind w:left="2130" w:hanging="2130"/>
        <w:rPr>
          <w:rFonts w:ascii="Arial Black" w:hAnsi="Arial Black"/>
          <w:sz w:val="32"/>
          <w:szCs w:val="32"/>
        </w:rPr>
      </w:pPr>
      <w:proofErr w:type="spellStart"/>
      <w:r>
        <w:rPr>
          <w:rFonts w:ascii="Arial Black" w:hAnsi="Arial Black"/>
          <w:sz w:val="32"/>
          <w:szCs w:val="32"/>
        </w:rPr>
        <w:t>Stadiengerechte</w:t>
      </w:r>
      <w:proofErr w:type="spellEnd"/>
      <w:r>
        <w:rPr>
          <w:rFonts w:ascii="Arial Black" w:hAnsi="Arial Black"/>
          <w:sz w:val="32"/>
          <w:szCs w:val="32"/>
        </w:rPr>
        <w:t xml:space="preserve"> Therapie: </w:t>
      </w:r>
    </w:p>
    <w:p w:rsidR="00FC39CC" w:rsidRDefault="00753300" w:rsidP="00694EEE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-  </w:t>
      </w:r>
      <w:r w:rsidR="00694EEE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neuromuskuläre Rehabilitatio</w:t>
      </w:r>
      <w:r w:rsidR="00FC39CC">
        <w:rPr>
          <w:rFonts w:ascii="Arial Black" w:hAnsi="Arial Black"/>
          <w:sz w:val="32"/>
          <w:szCs w:val="32"/>
        </w:rPr>
        <w:t>n, Orthesen</w:t>
      </w:r>
    </w:p>
    <w:p w:rsidR="00753300" w:rsidRDefault="00753300" w:rsidP="00FC39CC">
      <w:pPr>
        <w:pStyle w:val="Listenabsatz"/>
        <w:numPr>
          <w:ilvl w:val="0"/>
          <w:numId w:val="3"/>
        </w:numPr>
        <w:ind w:left="360"/>
        <w:rPr>
          <w:rFonts w:ascii="Arial Black" w:hAnsi="Arial Black"/>
          <w:sz w:val="32"/>
          <w:szCs w:val="32"/>
        </w:rPr>
      </w:pPr>
      <w:r w:rsidRPr="00FC39CC">
        <w:rPr>
          <w:rFonts w:ascii="Arial Black" w:hAnsi="Arial Black"/>
          <w:sz w:val="32"/>
          <w:szCs w:val="32"/>
        </w:rPr>
        <w:t>Operation: Weichtei</w:t>
      </w:r>
      <w:r w:rsidR="00FC39CC">
        <w:rPr>
          <w:rFonts w:ascii="Arial Black" w:hAnsi="Arial Black"/>
          <w:sz w:val="32"/>
          <w:szCs w:val="32"/>
        </w:rPr>
        <w:t>leingriffe</w:t>
      </w:r>
      <w:r w:rsidR="00AF46A2">
        <w:rPr>
          <w:rFonts w:ascii="Arial Black" w:hAnsi="Arial Black"/>
          <w:sz w:val="32"/>
          <w:szCs w:val="32"/>
        </w:rPr>
        <w:t xml:space="preserve"> (</w:t>
      </w:r>
      <w:r w:rsidR="00FC39CC">
        <w:rPr>
          <w:rFonts w:ascii="Arial Black" w:hAnsi="Arial Black"/>
          <w:sz w:val="32"/>
          <w:szCs w:val="32"/>
        </w:rPr>
        <w:t>Bandplastik</w:t>
      </w:r>
      <w:r w:rsidRPr="00FC39CC">
        <w:rPr>
          <w:rFonts w:ascii="Arial Black" w:hAnsi="Arial Black"/>
          <w:sz w:val="32"/>
          <w:szCs w:val="32"/>
        </w:rPr>
        <w:t>, Sehnentransfer</w:t>
      </w:r>
      <w:r w:rsidR="00AF46A2">
        <w:rPr>
          <w:rFonts w:ascii="Arial Black" w:hAnsi="Arial Black"/>
          <w:sz w:val="32"/>
          <w:szCs w:val="32"/>
        </w:rPr>
        <w:t>)</w:t>
      </w:r>
      <w:r w:rsidRPr="00FC39CC">
        <w:rPr>
          <w:rFonts w:ascii="Arial Black" w:hAnsi="Arial Black"/>
          <w:sz w:val="32"/>
          <w:szCs w:val="32"/>
        </w:rPr>
        <w:t xml:space="preserve">, </w:t>
      </w:r>
      <w:r w:rsidR="00FC39CC" w:rsidRPr="00FC39CC">
        <w:rPr>
          <w:rFonts w:ascii="Arial Black" w:hAnsi="Arial Black"/>
          <w:sz w:val="32"/>
          <w:szCs w:val="32"/>
        </w:rPr>
        <w:t xml:space="preserve">Therapie </w:t>
      </w:r>
      <w:proofErr w:type="spellStart"/>
      <w:r w:rsidR="00FC39CC" w:rsidRPr="00FC39CC">
        <w:rPr>
          <w:rFonts w:ascii="Arial Black" w:hAnsi="Arial Black"/>
          <w:sz w:val="32"/>
          <w:szCs w:val="32"/>
        </w:rPr>
        <w:t>Osteochondraler</w:t>
      </w:r>
      <w:proofErr w:type="spellEnd"/>
      <w:r w:rsidR="00FC39CC" w:rsidRPr="00FC39CC">
        <w:rPr>
          <w:rFonts w:ascii="Arial Black" w:hAnsi="Arial Black"/>
          <w:sz w:val="32"/>
          <w:szCs w:val="32"/>
        </w:rPr>
        <w:t xml:space="preserve"> Defekte</w:t>
      </w:r>
      <w:r w:rsidR="00CB15E6">
        <w:rPr>
          <w:rFonts w:ascii="Arial Black" w:hAnsi="Arial Black"/>
          <w:sz w:val="32"/>
          <w:szCs w:val="32"/>
        </w:rPr>
        <w:t xml:space="preserve"> (AMIC)</w:t>
      </w:r>
      <w:r w:rsidR="00FC39CC" w:rsidRPr="00FC39CC">
        <w:rPr>
          <w:rFonts w:ascii="Arial Black" w:hAnsi="Arial Black"/>
          <w:sz w:val="32"/>
          <w:szCs w:val="32"/>
        </w:rPr>
        <w:t xml:space="preserve">, </w:t>
      </w:r>
      <w:r w:rsidRPr="00FC39CC">
        <w:rPr>
          <w:rFonts w:ascii="Arial Black" w:hAnsi="Arial Black"/>
          <w:sz w:val="32"/>
          <w:szCs w:val="32"/>
        </w:rPr>
        <w:t xml:space="preserve">Korrigierende Osteotomien bei </w:t>
      </w:r>
      <w:proofErr w:type="spellStart"/>
      <w:r w:rsidRPr="00FC39CC">
        <w:rPr>
          <w:rFonts w:ascii="Arial Black" w:hAnsi="Arial Black"/>
          <w:sz w:val="32"/>
          <w:szCs w:val="32"/>
        </w:rPr>
        <w:t>redressierbarer</w:t>
      </w:r>
      <w:proofErr w:type="spellEnd"/>
      <w:r w:rsidRPr="00FC39CC">
        <w:rPr>
          <w:rFonts w:ascii="Arial Black" w:hAnsi="Arial Black"/>
          <w:sz w:val="32"/>
          <w:szCs w:val="32"/>
        </w:rPr>
        <w:t xml:space="preserve"> Deformität,</w:t>
      </w:r>
      <w:r w:rsidR="00FC39CC" w:rsidRPr="00FC39CC">
        <w:rPr>
          <w:rFonts w:ascii="Arial Black" w:hAnsi="Arial Black"/>
          <w:sz w:val="32"/>
          <w:szCs w:val="32"/>
        </w:rPr>
        <w:t xml:space="preserve">  </w:t>
      </w:r>
      <w:r w:rsidRPr="00FC39CC">
        <w:rPr>
          <w:rFonts w:ascii="Arial Black" w:hAnsi="Arial Black"/>
          <w:sz w:val="32"/>
          <w:szCs w:val="32"/>
        </w:rPr>
        <w:t xml:space="preserve"> </w:t>
      </w:r>
      <w:proofErr w:type="spellStart"/>
      <w:r w:rsidRPr="00FC39CC">
        <w:rPr>
          <w:rFonts w:ascii="Arial Black" w:hAnsi="Arial Black"/>
          <w:sz w:val="32"/>
          <w:szCs w:val="32"/>
        </w:rPr>
        <w:t>Arthrodesen</w:t>
      </w:r>
      <w:proofErr w:type="spellEnd"/>
      <w:r w:rsidRPr="00FC39CC">
        <w:rPr>
          <w:rFonts w:ascii="Arial Black" w:hAnsi="Arial Black"/>
          <w:sz w:val="32"/>
          <w:szCs w:val="32"/>
        </w:rPr>
        <w:t xml:space="preserve"> bei rigider Deformität</w:t>
      </w:r>
    </w:p>
    <w:p w:rsidR="00694EEE" w:rsidRPr="00694EEE" w:rsidRDefault="00694EEE" w:rsidP="00694EEE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  <w:lang w:eastAsia="de-CH"/>
        </w:rPr>
        <w:drawing>
          <wp:inline distT="0" distB="0" distL="0" distR="0">
            <wp:extent cx="1266825" cy="1265847"/>
            <wp:effectExtent l="19050" t="0" r="0" b="0"/>
            <wp:docPr id="2" name="Grafik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524" cy="1266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32"/>
          <w:szCs w:val="32"/>
        </w:rPr>
        <w:t>Dr.med. Andreas von Roll</w:t>
      </w:r>
    </w:p>
    <w:sectPr w:rsidR="00694EEE" w:rsidRPr="00694EEE" w:rsidSect="00E01E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1B80"/>
    <w:multiLevelType w:val="hybridMultilevel"/>
    <w:tmpl w:val="AECE97B8"/>
    <w:lvl w:ilvl="0" w:tplc="06ECE0B2">
      <w:numFmt w:val="bullet"/>
      <w:lvlText w:val="-"/>
      <w:lvlJc w:val="left"/>
      <w:pPr>
        <w:ind w:left="2490" w:hanging="360"/>
      </w:pPr>
      <w:rPr>
        <w:rFonts w:ascii="Arial Black" w:eastAsiaTheme="minorHAnsi" w:hAnsi="Arial Black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3A0350DF"/>
    <w:multiLevelType w:val="hybridMultilevel"/>
    <w:tmpl w:val="7AAA476C"/>
    <w:lvl w:ilvl="0" w:tplc="424E2A84">
      <w:numFmt w:val="bullet"/>
      <w:lvlText w:val="-"/>
      <w:lvlJc w:val="left"/>
      <w:pPr>
        <w:ind w:left="2490" w:hanging="360"/>
      </w:pPr>
      <w:rPr>
        <w:rFonts w:ascii="Arial Black" w:eastAsiaTheme="minorHAnsi" w:hAnsi="Arial Black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6AC01AC1"/>
    <w:multiLevelType w:val="hybridMultilevel"/>
    <w:tmpl w:val="994A202E"/>
    <w:lvl w:ilvl="0" w:tplc="E2F69640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028F"/>
    <w:rsid w:val="0065028F"/>
    <w:rsid w:val="00694EEE"/>
    <w:rsid w:val="00753300"/>
    <w:rsid w:val="00AF46A2"/>
    <w:rsid w:val="00CB15E6"/>
    <w:rsid w:val="00E01EF9"/>
    <w:rsid w:val="00FC3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1EF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330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4E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Von Roll</dc:creator>
  <cp:lastModifiedBy>Andreas Von Roll</cp:lastModifiedBy>
  <cp:revision>2</cp:revision>
  <cp:lastPrinted>2010-01-19T15:46:00Z</cp:lastPrinted>
  <dcterms:created xsi:type="dcterms:W3CDTF">2010-01-19T14:42:00Z</dcterms:created>
  <dcterms:modified xsi:type="dcterms:W3CDTF">2010-01-19T15:52:00Z</dcterms:modified>
</cp:coreProperties>
</file>